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ПРАВИТЕЛЬСТВО ХАНТЫ-МАНСИЙСКОГО АВТОНОМНОГО ОКРУГА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от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24 июня 2002 г. N 379-п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ПОРЯДКА РЕГИСТРАЦИИ ТРУДОВЫХ ДОГОВОРОВ,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ЗАКЛЮЧАЕМЫХ МЕЖДУ РАБОТНИКАМИ И РАБОТОДАТЕЛЯМИ -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ФИЗИЧЕСКИМИ ЛИЦАМИ, НЕ ЯВЛЯЮЩИМИСЯ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ИНДИВИДУАЛЬНЫМИ ПРЕДПРИНИМАТЕЛЯМИ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421756" w:rsidRDefault="00B36077" w:rsidP="00421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постановления </w:t>
      </w:r>
      <w:r w:rsidR="00421756">
        <w:rPr>
          <w:rFonts w:ascii="Arial" w:hAnsi="Arial" w:cs="Arial"/>
          <w:sz w:val="20"/>
          <w:szCs w:val="20"/>
        </w:rPr>
        <w:t>Правительства ХМАО - Югры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22.03.2007 N 68-п</w:t>
      </w:r>
      <w:r w:rsidR="00B36077">
        <w:rPr>
          <w:rFonts w:ascii="Arial" w:hAnsi="Arial" w:cs="Arial"/>
          <w:sz w:val="20"/>
          <w:szCs w:val="20"/>
        </w:rPr>
        <w:t>, постановления Правительства ХМАО-Югры от 22.12.2016 №552-п</w:t>
      </w:r>
      <w:r>
        <w:rPr>
          <w:rFonts w:ascii="Arial" w:hAnsi="Arial" w:cs="Arial"/>
          <w:sz w:val="20"/>
          <w:szCs w:val="20"/>
        </w:rPr>
        <w:t>)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введения единой системы регистрации трудовых договоров, заключаемых между работниками и работодателями - физическими лицами, в Х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анты-Мансийском автономном округе и в соответствии со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статьей 303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Правительство автономного округа постановляет: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5"/>
      <w:bookmarkEnd w:id="1"/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регистрации трудовых договоров, заключаемых работниками и работодателями - физическими лицами, не являющимися индивидуальными предпринимателями, согласно приложению.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22.03.2007 N 68-п)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Рекомендовать главам муниципальных образований автономного округа обеспечить регистрацию трудовых договоров согласно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Порядку</w:t>
        </w:r>
      </w:hyperlink>
      <w:r>
        <w:rPr>
          <w:rFonts w:ascii="Arial" w:hAnsi="Arial" w:cs="Arial"/>
          <w:sz w:val="20"/>
          <w:szCs w:val="20"/>
        </w:rPr>
        <w:t xml:space="preserve">, указанному в </w:t>
      </w:r>
      <w:hyperlink w:anchor="Par15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настоящего постановления.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Контроль за выполнением постановления возложить на первого заместителя Председателя Правительства автономного округа </w:t>
      </w:r>
      <w:proofErr w:type="spellStart"/>
      <w:r>
        <w:rPr>
          <w:rFonts w:ascii="Arial" w:hAnsi="Arial" w:cs="Arial"/>
          <w:sz w:val="20"/>
          <w:szCs w:val="20"/>
        </w:rPr>
        <w:t>О.Л.Чемезова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автономного</w:t>
      </w:r>
      <w:proofErr w:type="gramEnd"/>
      <w:r>
        <w:rPr>
          <w:rFonts w:ascii="Arial" w:hAnsi="Arial" w:cs="Arial"/>
          <w:sz w:val="20"/>
          <w:szCs w:val="20"/>
        </w:rPr>
        <w:t xml:space="preserve"> округа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А.В.ФИЛИПЕНКО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 постановлению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Ханты-Мансийского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автономного</w:t>
      </w:r>
      <w:proofErr w:type="gramEnd"/>
      <w:r>
        <w:rPr>
          <w:rFonts w:ascii="Arial" w:hAnsi="Arial" w:cs="Arial"/>
          <w:sz w:val="20"/>
          <w:szCs w:val="20"/>
        </w:rPr>
        <w:t xml:space="preserve"> округа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24 июня 2002 г. N 379-п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Par35"/>
      <w:bookmarkEnd w:id="2"/>
      <w:r>
        <w:rPr>
          <w:rFonts w:ascii="Arial" w:hAnsi="Arial" w:cs="Arial"/>
          <w:b/>
          <w:bCs/>
          <w:sz w:val="20"/>
          <w:szCs w:val="20"/>
        </w:rPr>
        <w:t>ПОРЯДОК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РЕГИСТРАЦИИ ТРУДОВЫХ ДОГОВОРОВ, ЗАКЛЮЧАЕМЫХ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МЕЖДУ РАБОТНИКАМИ И РАБОТОДАТЕЛЯМИ - ФИЗИЧЕСКИМИ ЛИЦАМИ,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НЕ ЯВЛЯЮЩИМИСЯ ИНДИВИДУАЛЬНЫМИ ПРЕДПРИНИМАТЕЛЯМИ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22.03.2007 N 68-п)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Настоящий Порядок в соответствии с Трудовым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регулирует процедуру уведомительной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предпринимателями, на территории Ханты-Мансийского автономного округа - Югры (далее - трудовой договор, работник, работодатель), а также факта прекращения трудовых договоров и направлен на реализацию гарантий трудовых прав граждан, работающих на территории Ханты-Мансийского автономного округа - Югры, сокращение неформальных трудовых отношений.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1.2. Регистрацию трудового договора и факта прекращения трудового договора осуществляют органы местного самоуправления муниципальных образований в Ханты-Мансийском автономном округе - Югре (далее - орган регистрации) по месту жительства работодателя (в соответствии с регистрацией).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Трудовой договор, а также изменения в трудовой договор в течение семи дней со дня подписания подлежат направлению работодателем для регистрации в орган регистрации.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ПРЕДСТАВЛЕНИЕ ДОКУМЕНТОВ ДЛЯ РЕГИСТРАЦИИ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ТРУДОВОГО ДОГОВОРА, ФАКТА ПРЕКРАЩЕНИЯ ТРУДОВОГО ДОГОВОРА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Для регистрации трудового договора работодатель представляет лично или направляет ценным почтовым отправлением с уведомлением и описью вложения в орган регистрации два экземпляра (оригинала) трудового договора и его копию.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Одновременно с представлением трудового договора для регистрации работодатель предъявляет следующие документы: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свой</w:t>
      </w:r>
      <w:proofErr w:type="gramEnd"/>
      <w:r>
        <w:rPr>
          <w:rFonts w:ascii="Arial" w:hAnsi="Arial" w:cs="Arial"/>
          <w:sz w:val="20"/>
          <w:szCs w:val="20"/>
        </w:rPr>
        <w:t xml:space="preserve"> паспорт или его надлежаще заверенную копию;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копию</w:t>
      </w:r>
      <w:proofErr w:type="gramEnd"/>
      <w:r>
        <w:rPr>
          <w:rFonts w:ascii="Arial" w:hAnsi="Arial" w:cs="Arial"/>
          <w:sz w:val="20"/>
          <w:szCs w:val="20"/>
        </w:rPr>
        <w:t xml:space="preserve"> страхового свидетельства обязательного пенсионного страхования работника, если трудовой договор работником заключается не впервые;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письменное</w:t>
      </w:r>
      <w:proofErr w:type="gramEnd"/>
      <w:r>
        <w:rPr>
          <w:rFonts w:ascii="Arial" w:hAnsi="Arial" w:cs="Arial"/>
          <w:sz w:val="20"/>
          <w:szCs w:val="20"/>
        </w:rPr>
        <w:t xml:space="preserve"> согласие одного из родителей (попечителя) и органа опеки и попечительства или их надлежаще заверенные копии, если трудовой договор заключается с работником в возрасте четырнадцати лет.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Для регистрации изменения трудового договора работодатель представляет в орган регистрации два экземпляра (оригинала) соглашения об изменении условий трудового договора и копию данного соглашения.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9"/>
      <w:bookmarkEnd w:id="3"/>
      <w:r>
        <w:rPr>
          <w:rFonts w:ascii="Arial" w:hAnsi="Arial" w:cs="Arial"/>
          <w:sz w:val="20"/>
          <w:szCs w:val="20"/>
        </w:rPr>
        <w:t>2.4. Для регистрации факта прекращения трудового договора работодатель представляет в орган регистрации следующие документы: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заявление</w:t>
      </w:r>
      <w:proofErr w:type="gramEnd"/>
      <w:r>
        <w:rPr>
          <w:rFonts w:ascii="Arial" w:hAnsi="Arial" w:cs="Arial"/>
          <w:sz w:val="20"/>
          <w:szCs w:val="20"/>
        </w:rPr>
        <w:t xml:space="preserve"> о регистрации факта прекращения действия трудового договора, составленное в произвольной форме, с указанием основания прекращения трудового договора;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два</w:t>
      </w:r>
      <w:proofErr w:type="gramEnd"/>
      <w:r>
        <w:rPr>
          <w:rFonts w:ascii="Arial" w:hAnsi="Arial" w:cs="Arial"/>
          <w:sz w:val="20"/>
          <w:szCs w:val="20"/>
        </w:rPr>
        <w:t xml:space="preserve"> оригинала зарегистрированного трудового договора.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2"/>
      <w:bookmarkEnd w:id="4"/>
      <w:r>
        <w:rPr>
          <w:rFonts w:ascii="Arial" w:hAnsi="Arial" w:cs="Arial"/>
          <w:sz w:val="20"/>
          <w:szCs w:val="20"/>
        </w:rPr>
        <w:t>2.5. 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по заявлению работодателя, регистрация факта прекращения трудового договора осуществляется на основании представленных работником документов: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заявления</w:t>
      </w:r>
      <w:proofErr w:type="gramEnd"/>
      <w:r>
        <w:rPr>
          <w:rFonts w:ascii="Arial" w:hAnsi="Arial" w:cs="Arial"/>
          <w:sz w:val="20"/>
          <w:szCs w:val="20"/>
        </w:rPr>
        <w:t xml:space="preserve"> о регистрации факта прекращения действия трудового договора, составленного в произвольной форме;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оригинала</w:t>
      </w:r>
      <w:proofErr w:type="gramEnd"/>
      <w:r>
        <w:rPr>
          <w:rFonts w:ascii="Arial" w:hAnsi="Arial" w:cs="Arial"/>
          <w:sz w:val="20"/>
          <w:szCs w:val="20"/>
        </w:rPr>
        <w:t xml:space="preserve"> трудового договора.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Не принимаются на регистрацию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РЕГИСТРАЦИЯ ТРУДОВОГО ДОГОВОРА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ФАКТА ЕГО ПРЕКРАЩЕНИЯ ОРГАНОМ РЕГИСТРАЦИИ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Орган регистрации в течение трех рабочих дней с момента поступления документов для регистрации трудового договора: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устанавливает</w:t>
      </w:r>
      <w:proofErr w:type="gramEnd"/>
      <w:r>
        <w:rPr>
          <w:rFonts w:ascii="Arial" w:hAnsi="Arial" w:cs="Arial"/>
          <w:sz w:val="20"/>
          <w:szCs w:val="20"/>
        </w:rPr>
        <w:t xml:space="preserve"> наличие или отсутствие страхового свидетельства государственного пенсионного страхования работника;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выявляет</w:t>
      </w:r>
      <w:proofErr w:type="gramEnd"/>
      <w:r>
        <w:rPr>
          <w:rFonts w:ascii="Arial" w:hAnsi="Arial" w:cs="Arial"/>
          <w:sz w:val="20"/>
          <w:szCs w:val="20"/>
        </w:rPr>
        <w:t xml:space="preserve"> условия трудового договора,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и сообщает об этом сторонам трудового договора;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производит</w:t>
      </w:r>
      <w:proofErr w:type="gramEnd"/>
      <w:r>
        <w:rPr>
          <w:rFonts w:ascii="Arial" w:hAnsi="Arial" w:cs="Arial"/>
          <w:sz w:val="20"/>
          <w:szCs w:val="20"/>
        </w:rPr>
        <w:t xml:space="preserve"> регистрацию трудового договора путем внесения соответствующей записи в журнал регистрации трудовых договоров и проставления штампа с отметкой "Зарегистрирован", с указанием регистрационного номера, даты регистрации и подписью ответственного лица органа регистрации на первой странице трудового договора;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возвращает</w:t>
      </w:r>
      <w:proofErr w:type="gramEnd"/>
      <w:r>
        <w:rPr>
          <w:rFonts w:ascii="Arial" w:hAnsi="Arial" w:cs="Arial"/>
          <w:sz w:val="20"/>
          <w:szCs w:val="20"/>
        </w:rPr>
        <w:t xml:space="preserve"> работодателю два зарегистрированных экземпляра трудового договора.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Изменения, внесенные в трудовой договор, регистрируются в порядке, установленном для регистрации трудовых договоров.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Регистрация факта прекращения трудового договора производится в день представления работодателем (работником) документов в соответствии с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пунктами 2.4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2.5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Регистрация факта прекращения трудового договора осуществляется путем внесения соответствующей записи в журнал регистрации трудовых договоров и проставления на первой странице </w:t>
      </w:r>
      <w:r>
        <w:rPr>
          <w:rFonts w:ascii="Arial" w:hAnsi="Arial" w:cs="Arial"/>
          <w:sz w:val="20"/>
          <w:szCs w:val="20"/>
        </w:rPr>
        <w:lastRenderedPageBreak/>
        <w:t>трудового договора штампа с отметкой "Прекращено", с указанием даты регистрации и подписью ответственного лица органа регистрации.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ВЕДЕНИЕ ЖУРНАЛА РЕГИСТРАЦИИ ТРУДОВЫХ ДОГОВОРОВ,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ХРАНЕНИЕ ДОКУМЕНТОВ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Журнал регистрации трудовых договоров должен быть пронумерован, прошнурован и скреплен печатью органа регистрации. Допускается дополнительное ведение электронного реестра трудовых договоров.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В журнале регистрации трудовых договоров и электронном реестре трудовых договоров содержатся следующие сведения о трудовом договоре: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дата</w:t>
      </w:r>
      <w:proofErr w:type="gramEnd"/>
      <w:r>
        <w:rPr>
          <w:rFonts w:ascii="Arial" w:hAnsi="Arial" w:cs="Arial"/>
          <w:sz w:val="20"/>
          <w:szCs w:val="20"/>
        </w:rPr>
        <w:t xml:space="preserve"> регистрации трудового договора и его регистрационный номер;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Ф.И.О. работодателя и Ф.И.О. работника;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паспортные</w:t>
      </w:r>
      <w:proofErr w:type="gramEnd"/>
      <w:r>
        <w:rPr>
          <w:rFonts w:ascii="Arial" w:hAnsi="Arial" w:cs="Arial"/>
          <w:sz w:val="20"/>
          <w:szCs w:val="20"/>
        </w:rPr>
        <w:t xml:space="preserve"> данные работодателя и работника;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адреса</w:t>
      </w:r>
      <w:proofErr w:type="gramEnd"/>
      <w:r>
        <w:rPr>
          <w:rFonts w:ascii="Arial" w:hAnsi="Arial" w:cs="Arial"/>
          <w:sz w:val="20"/>
          <w:szCs w:val="20"/>
        </w:rPr>
        <w:t xml:space="preserve"> проживания работодателя и работника;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дата</w:t>
      </w:r>
      <w:proofErr w:type="gramEnd"/>
      <w:r>
        <w:rPr>
          <w:rFonts w:ascii="Arial" w:hAnsi="Arial" w:cs="Arial"/>
          <w:sz w:val="20"/>
          <w:szCs w:val="20"/>
        </w:rPr>
        <w:t xml:space="preserve"> начала действия договора;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срок</w:t>
      </w:r>
      <w:proofErr w:type="gramEnd"/>
      <w:r>
        <w:rPr>
          <w:rFonts w:ascii="Arial" w:hAnsi="Arial" w:cs="Arial"/>
          <w:sz w:val="20"/>
          <w:szCs w:val="20"/>
        </w:rPr>
        <w:t xml:space="preserve"> действия договора (если заключен срочный трудовой договор);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отметка</w:t>
      </w:r>
      <w:proofErr w:type="gramEnd"/>
      <w:r>
        <w:rPr>
          <w:rFonts w:ascii="Arial" w:hAnsi="Arial" w:cs="Arial"/>
          <w:sz w:val="20"/>
          <w:szCs w:val="20"/>
        </w:rPr>
        <w:t xml:space="preserve"> о вносимых изменениях в трудовой договор;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дата</w:t>
      </w:r>
      <w:proofErr w:type="gramEnd"/>
      <w:r>
        <w:rPr>
          <w:rFonts w:ascii="Arial" w:hAnsi="Arial" w:cs="Arial"/>
          <w:sz w:val="20"/>
          <w:szCs w:val="20"/>
        </w:rPr>
        <w:t xml:space="preserve"> регистрации расторжения трудового договора.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Трудовому договору присваивается регистрационный номер, который состоит из порядкового номера трудового договора и номера года (например: 1/2007).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Изменениям в трудовой договор присваивается регистрационный номер трудового договора.</w:t>
      </w:r>
    </w:p>
    <w:p w:rsidR="00421756" w:rsidRDefault="00421756" w:rsidP="00421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Копии трудовых договоров, изменения в трудовой договор, а также иные документы, представленные для проведения регистрации, хранятся органом регистрации в течение 10 лет. По истечении срока хранения трудового договора в органе регистрации трудовой договор передается на хранение в соответствующее архивное учреждение.</w:t>
      </w:r>
    </w:p>
    <w:p w:rsidR="00A642CE" w:rsidRDefault="00A642CE"/>
    <w:sectPr w:rsidR="00A642CE" w:rsidSect="00A33A6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56"/>
    <w:rsid w:val="00421756"/>
    <w:rsid w:val="00A642CE"/>
    <w:rsid w:val="00B3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BAFD8-F999-4F3B-8BAB-16EC773A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3411E747B4C7CEE80305E9E55A67B4FEE01DE29ACCDF10F6E6D07E795D3E2A8D75058136BFI6L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3411E747B4C7CEE8031BE4F33630BBFAEB42EF9EC3D346ADB98B232E54347DCA3A5CC373B06178878D85I7LAG" TargetMode="External"/><Relationship Id="rId5" Type="http://schemas.openxmlformats.org/officeDocument/2006/relationships/hyperlink" Target="consultantplus://offline/ref=053411E747B4C7CEE8031BE4F33630BBFAEB42EF9EC3D346ADB98B232E54347DCA3A5CC373B06178878D85I7LBG" TargetMode="External"/><Relationship Id="rId4" Type="http://schemas.openxmlformats.org/officeDocument/2006/relationships/hyperlink" Target="consultantplus://offline/ref=053411E747B4C7CEE80305E9E55A67B4FEE01DE29ACCDF10F6E6D07E795D3E2A8D75058136BFI6L6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труда</dc:creator>
  <cp:keywords/>
  <dc:description/>
  <cp:lastModifiedBy>Отдел труда</cp:lastModifiedBy>
  <cp:revision>3</cp:revision>
  <dcterms:created xsi:type="dcterms:W3CDTF">2017-01-27T06:11:00Z</dcterms:created>
  <dcterms:modified xsi:type="dcterms:W3CDTF">2017-01-27T06:18:00Z</dcterms:modified>
</cp:coreProperties>
</file>